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MODULO PER LA CONSULTAZIONE PUBBLICA 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Responsabile per la Prevenzione della 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Corruzione e della Trasparenza 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Segretario Generale della Provincia di  Crotone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DOTT. NICOLA MIDDONNO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via Mario Nicoletta, 28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88900 Crotone</w:t>
      </w:r>
    </w:p>
    <w:p w:rsidR="00C434D7" w:rsidRPr="00891601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Style w:val="Hyperlink0"/>
          <w:rFonts w:ascii="Verdana" w:hAnsi="Verdana"/>
        </w:rPr>
      </w:pPr>
      <w:proofErr w:type="spellStart"/>
      <w:r w:rsidRPr="00891601">
        <w:rPr>
          <w:rStyle w:val="Hyperlink0"/>
          <w:rFonts w:ascii="Verdana" w:hAnsi="Verdana"/>
        </w:rPr>
        <w:t>Pec</w:t>
      </w:r>
      <w:proofErr w:type="spellEnd"/>
      <w:r w:rsidRPr="00891601">
        <w:rPr>
          <w:rStyle w:val="Hyperlink0"/>
          <w:rFonts w:ascii="Verdana" w:hAnsi="Verdana"/>
        </w:rPr>
        <w:t xml:space="preserve"> </w:t>
      </w:r>
      <w:hyperlink r:id="rId5" w:history="1">
        <w:r w:rsidRPr="00891601">
          <w:rPr>
            <w:rStyle w:val="Hyperlink0"/>
            <w:rFonts w:ascii="Verdana" w:hAnsi="Verdana"/>
          </w:rPr>
          <w:t>protocollogenerale@pec.provincia.crotone.it</w:t>
        </w:r>
      </w:hyperlink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Oggetto: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Proposte, integrazioni ed osservazioni per l'aggiornamento del Piano Triennale di Prevenzione della Corruzione e Trasparenza per il triennio 2021-2023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Il/la sottoscritto/a……………………………………………………………………………………………….nato/a a..................................................................... il.........................................................................in qualità di (eventuale).........................................................................................................................in rappresentanza di …............................................................................................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 sede in............................................telefono..................................................indirizzo email .....................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visto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Piano triennale della Prevenzione della Corruzione della Provincia di Crotone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attualmente in vigore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disponibile nella sezione del sito istituzionale del Comune di Crotone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jc w:val="center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propone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le seguenti modifiche e/o integrazioni e/o osservazioni: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34D7" w:rsidTr="00D028A7">
        <w:tc>
          <w:tcPr>
            <w:tcW w:w="9778" w:type="dxa"/>
            <w:tcBorders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34D7" w:rsidTr="00D028A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434D7" w:rsidRDefault="00C434D7" w:rsidP="00D02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ALLEGA COPIA DOCUMENTO IDENTITA’ </w:t>
      </w:r>
    </w:p>
    <w:p w:rsidR="00C434D7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Data____________________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Firma</w:t>
      </w:r>
    </w:p>
    <w:p w:rsidR="00890504" w:rsidRDefault="00C434D7" w:rsidP="00C43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ind w:left="4500"/>
        <w:jc w:val="both"/>
      </w:pP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______________________________________</w:t>
      </w:r>
      <w:bookmarkStart w:id="0" w:name="_GoBack"/>
      <w:bookmarkEnd w:id="0"/>
    </w:p>
    <w:sectPr w:rsidR="0089050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F5" w:rsidRDefault="00C434D7">
    <w:pPr>
      <w:pStyle w:val="Intestazionee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F5" w:rsidRDefault="00C434D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D7"/>
    <w:rsid w:val="001C0FA0"/>
    <w:rsid w:val="00890504"/>
    <w:rsid w:val="00C4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434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arpredefinitoparagrafo"/>
    <w:rsid w:val="00C434D7"/>
    <w:rPr>
      <w:outline w:val="0"/>
      <w:color w:val="0000FF"/>
      <w:sz w:val="20"/>
      <w:szCs w:val="20"/>
      <w:u w:val="single" w:color="0000FF"/>
      <w:lang w:val="it-IT"/>
    </w:rPr>
  </w:style>
  <w:style w:type="table" w:styleId="Grigliatabella">
    <w:name w:val="Table Grid"/>
    <w:basedOn w:val="Tabellanormale"/>
    <w:uiPriority w:val="59"/>
    <w:rsid w:val="00C4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434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arpredefinitoparagrafo"/>
    <w:rsid w:val="00C434D7"/>
    <w:rPr>
      <w:outline w:val="0"/>
      <w:color w:val="0000FF"/>
      <w:sz w:val="20"/>
      <w:szCs w:val="20"/>
      <w:u w:val="single" w:color="0000FF"/>
      <w:lang w:val="it-IT"/>
    </w:rPr>
  </w:style>
  <w:style w:type="table" w:styleId="Grigliatabella">
    <w:name w:val="Table Grid"/>
    <w:basedOn w:val="Tabellanormale"/>
    <w:uiPriority w:val="59"/>
    <w:rsid w:val="00C4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otocollogenerale@pec.provincia.crot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Caparra Beniamino</dc:creator>
  <cp:lastModifiedBy>Caparra Beniamino</cp:lastModifiedBy>
  <cp:revision>1</cp:revision>
  <dcterms:created xsi:type="dcterms:W3CDTF">2022-01-12T15:15:00Z</dcterms:created>
  <dcterms:modified xsi:type="dcterms:W3CDTF">2022-01-12T15:15:00Z</dcterms:modified>
</cp:coreProperties>
</file>